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FF5" w:rsidRDefault="00271FF5" w:rsidP="00271F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1FF5" w:rsidRDefault="00271FF5" w:rsidP="00271F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1FF5" w:rsidRDefault="00271FF5" w:rsidP="00271F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1FF5" w:rsidRDefault="00271FF5" w:rsidP="00271F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1FF5" w:rsidRDefault="00271FF5" w:rsidP="00271F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Ergonomics and </w:t>
      </w:r>
      <w:r w:rsidRPr="006C1493">
        <w:rPr>
          <w:rFonts w:ascii="Times New Roman" w:hAnsi="Times New Roman" w:cs="Times New Roman"/>
          <w:b/>
          <w:sz w:val="24"/>
          <w:szCs w:val="24"/>
        </w:rPr>
        <w:t>Human Factors</w:t>
      </w:r>
      <w:r>
        <w:rPr>
          <w:rFonts w:ascii="Times New Roman" w:hAnsi="Times New Roman" w:cs="Times New Roman"/>
          <w:b/>
          <w:sz w:val="24"/>
          <w:szCs w:val="24"/>
        </w:rPr>
        <w:t xml:space="preserve"> Concepts in Aerospace Industry</w:t>
      </w:r>
    </w:p>
    <w:p w:rsidR="00271FF5" w:rsidRDefault="00271FF5" w:rsidP="00271F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1FF5" w:rsidRDefault="00271FF5" w:rsidP="00271F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71FF5" w:rsidRDefault="00271FF5" w:rsidP="00271F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271FF5" w:rsidRDefault="00271FF5" w:rsidP="00271F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271FF5" w:rsidRDefault="00271FF5" w:rsidP="00271F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271FF5" w:rsidRDefault="00271FF5" w:rsidP="00271F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71FF5" w:rsidRDefault="00271FF5" w:rsidP="00271F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1FF5" w:rsidRDefault="00271FF5" w:rsidP="00271FF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71FF5" w:rsidRPr="008749B3" w:rsidRDefault="00271FF5" w:rsidP="00271F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Ergonomics and </w:t>
      </w:r>
      <w:r w:rsidRPr="006C1493">
        <w:rPr>
          <w:rFonts w:ascii="Times New Roman" w:hAnsi="Times New Roman" w:cs="Times New Roman"/>
          <w:b/>
          <w:sz w:val="24"/>
          <w:szCs w:val="24"/>
        </w:rPr>
        <w:t>Human Factors</w:t>
      </w:r>
      <w:r>
        <w:rPr>
          <w:rFonts w:ascii="Times New Roman" w:hAnsi="Times New Roman" w:cs="Times New Roman"/>
          <w:b/>
          <w:sz w:val="24"/>
          <w:szCs w:val="24"/>
        </w:rPr>
        <w:t xml:space="preserve"> Concepts in Aerospace Industry</w:t>
      </w:r>
    </w:p>
    <w:p w:rsidR="00271FF5" w:rsidRDefault="00271FF5" w:rsidP="00271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Human factors as well as</w:t>
      </w:r>
      <w:r w:rsidRPr="00517BAE">
        <w:rPr>
          <w:rFonts w:ascii="Times New Roman" w:hAnsi="Times New Roman" w:cs="Times New Roman"/>
          <w:sz w:val="24"/>
          <w:szCs w:val="24"/>
        </w:rPr>
        <w:t xml:space="preserve"> ergonomics in </w:t>
      </w:r>
      <w:r>
        <w:rPr>
          <w:rFonts w:ascii="Times New Roman" w:hAnsi="Times New Roman" w:cs="Times New Roman"/>
          <w:sz w:val="24"/>
          <w:szCs w:val="24"/>
        </w:rPr>
        <w:t>aviation together with</w:t>
      </w:r>
      <w:r w:rsidRPr="00517BAE">
        <w:rPr>
          <w:rFonts w:ascii="Times New Roman" w:hAnsi="Times New Roman" w:cs="Times New Roman"/>
          <w:sz w:val="24"/>
          <w:szCs w:val="24"/>
        </w:rPr>
        <w:t xml:space="preserve"> aerospace indus</w:t>
      </w:r>
      <w:r>
        <w:rPr>
          <w:rFonts w:ascii="Times New Roman" w:hAnsi="Times New Roman" w:cs="Times New Roman"/>
          <w:sz w:val="24"/>
          <w:szCs w:val="24"/>
        </w:rPr>
        <w:t xml:space="preserve">try </w:t>
      </w:r>
      <w:r w:rsidRPr="00517BAE">
        <w:rPr>
          <w:rFonts w:ascii="Times New Roman" w:hAnsi="Times New Roman" w:cs="Times New Roman"/>
          <w:sz w:val="24"/>
          <w:szCs w:val="24"/>
        </w:rPr>
        <w:t>contribute to safety and ef</w:t>
      </w:r>
      <w:r>
        <w:rPr>
          <w:rFonts w:ascii="Times New Roman" w:hAnsi="Times New Roman" w:cs="Times New Roman"/>
          <w:sz w:val="24"/>
          <w:szCs w:val="24"/>
        </w:rPr>
        <w:t>ficiency of airline operations. Kim (2017) argues that a</w:t>
      </w:r>
      <w:r w:rsidRPr="00517BAE">
        <w:rPr>
          <w:rFonts w:ascii="Times New Roman" w:hAnsi="Times New Roman" w:cs="Times New Roman"/>
          <w:sz w:val="24"/>
          <w:szCs w:val="24"/>
        </w:rPr>
        <w:t>viatio</w:t>
      </w:r>
      <w:r>
        <w:rPr>
          <w:rFonts w:ascii="Times New Roman" w:hAnsi="Times New Roman" w:cs="Times New Roman"/>
          <w:sz w:val="24"/>
          <w:szCs w:val="24"/>
        </w:rPr>
        <w:t>n and aerospace safety is</w:t>
      </w:r>
      <w:r w:rsidRPr="00517B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517BAE">
        <w:rPr>
          <w:rFonts w:ascii="Times New Roman" w:hAnsi="Times New Roman" w:cs="Times New Roman"/>
          <w:sz w:val="24"/>
          <w:szCs w:val="24"/>
        </w:rPr>
        <w:t>huge concern across the industry following the tragic event that</w:t>
      </w:r>
      <w:r>
        <w:rPr>
          <w:rFonts w:ascii="Times New Roman" w:hAnsi="Times New Roman" w:cs="Times New Roman"/>
          <w:sz w:val="24"/>
          <w:szCs w:val="24"/>
        </w:rPr>
        <w:t xml:space="preserve"> saw Boeing 737 crash and kill</w:t>
      </w:r>
      <w:r w:rsidRPr="00517BAE">
        <w:rPr>
          <w:rFonts w:ascii="Times New Roman" w:hAnsi="Times New Roman" w:cs="Times New Roman"/>
          <w:sz w:val="24"/>
          <w:szCs w:val="24"/>
        </w:rPr>
        <w:t xml:space="preserve"> over three hun</w:t>
      </w:r>
      <w:r>
        <w:rPr>
          <w:rFonts w:ascii="Times New Roman" w:hAnsi="Times New Roman" w:cs="Times New Roman"/>
          <w:sz w:val="24"/>
          <w:szCs w:val="24"/>
        </w:rPr>
        <w:t xml:space="preserve">dred passengers. </w:t>
      </w:r>
      <w:r w:rsidRPr="00517BAE">
        <w:rPr>
          <w:rFonts w:ascii="Times New Roman" w:hAnsi="Times New Roman" w:cs="Times New Roman"/>
          <w:sz w:val="24"/>
          <w:szCs w:val="24"/>
        </w:rPr>
        <w:t xml:space="preserve">This saw the aviation industry reach a peak in measures and standards by using improved technologies to innovate safety protocols. </w:t>
      </w:r>
      <w:r>
        <w:rPr>
          <w:rFonts w:ascii="Times New Roman" w:hAnsi="Times New Roman" w:cs="Times New Roman"/>
          <w:sz w:val="24"/>
          <w:szCs w:val="24"/>
        </w:rPr>
        <w:t>As a result, e</w:t>
      </w:r>
      <w:r w:rsidRPr="00517BAE">
        <w:rPr>
          <w:rFonts w:ascii="Times New Roman" w:hAnsi="Times New Roman" w:cs="Times New Roman"/>
          <w:sz w:val="24"/>
          <w:szCs w:val="24"/>
        </w:rPr>
        <w:t>fforts to breach this gap saw airports adopt advanced technologies and awareness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17B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They adopted</w:t>
      </w:r>
      <w:r w:rsidRPr="00517BAE">
        <w:rPr>
          <w:rFonts w:ascii="Times New Roman" w:hAnsi="Times New Roman" w:cs="Times New Roman"/>
          <w:sz w:val="24"/>
          <w:szCs w:val="24"/>
        </w:rPr>
        <w:t xml:space="preserve"> artificial intelligence-bas</w:t>
      </w:r>
      <w:r>
        <w:rPr>
          <w:rFonts w:ascii="Times New Roman" w:hAnsi="Times New Roman" w:cs="Times New Roman"/>
          <w:sz w:val="24"/>
          <w:szCs w:val="24"/>
        </w:rPr>
        <w:t>ed and autonomous systems to help</w:t>
      </w:r>
      <w:r w:rsidRPr="00517BAE">
        <w:rPr>
          <w:rFonts w:ascii="Times New Roman" w:hAnsi="Times New Roman" w:cs="Times New Roman"/>
          <w:sz w:val="24"/>
          <w:szCs w:val="24"/>
        </w:rPr>
        <w:t xml:space="preserve"> impr</w:t>
      </w:r>
      <w:r>
        <w:rPr>
          <w:rFonts w:ascii="Times New Roman" w:hAnsi="Times New Roman" w:cs="Times New Roman"/>
          <w:sz w:val="24"/>
          <w:szCs w:val="24"/>
        </w:rPr>
        <w:t xml:space="preserve">ove clients' experience and </w:t>
      </w:r>
      <w:r w:rsidRPr="00517BAE">
        <w:rPr>
          <w:rFonts w:ascii="Times New Roman" w:hAnsi="Times New Roman" w:cs="Times New Roman"/>
          <w:sz w:val="24"/>
          <w:szCs w:val="24"/>
        </w:rPr>
        <w:t xml:space="preserve">maintain </w:t>
      </w:r>
      <w:r>
        <w:rPr>
          <w:rFonts w:ascii="Times New Roman" w:hAnsi="Times New Roman" w:cs="Times New Roman"/>
          <w:sz w:val="24"/>
          <w:szCs w:val="24"/>
        </w:rPr>
        <w:t>advanced security levels. Again</w:t>
      </w:r>
      <w:r w:rsidRPr="00517BAE">
        <w:rPr>
          <w:rFonts w:ascii="Times New Roman" w:hAnsi="Times New Roman" w:cs="Times New Roman"/>
          <w:sz w:val="24"/>
          <w:szCs w:val="24"/>
        </w:rPr>
        <w:t>, aviation t</w:t>
      </w:r>
      <w:r>
        <w:rPr>
          <w:rFonts w:ascii="Times New Roman" w:hAnsi="Times New Roman" w:cs="Times New Roman"/>
          <w:sz w:val="24"/>
          <w:szCs w:val="24"/>
        </w:rPr>
        <w:t xml:space="preserve">echnology also changes </w:t>
      </w:r>
      <w:r w:rsidRPr="00517BAE">
        <w:rPr>
          <w:rFonts w:ascii="Times New Roman" w:hAnsi="Times New Roman" w:cs="Times New Roman"/>
          <w:sz w:val="24"/>
          <w:szCs w:val="24"/>
        </w:rPr>
        <w:t>training routines and programs for employees across different functions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Sanjog et al., 2015)</w:t>
      </w:r>
      <w:r w:rsidRPr="00517BAE">
        <w:rPr>
          <w:rFonts w:ascii="Times New Roman" w:hAnsi="Times New Roman" w:cs="Times New Roman"/>
          <w:sz w:val="24"/>
          <w:szCs w:val="24"/>
        </w:rPr>
        <w:t xml:space="preserve">. New training modules associated with maintenance provide artificial observations </w:t>
      </w:r>
      <w:r>
        <w:rPr>
          <w:rFonts w:ascii="Times New Roman" w:hAnsi="Times New Roman" w:cs="Times New Roman"/>
          <w:sz w:val="24"/>
          <w:szCs w:val="24"/>
        </w:rPr>
        <w:t>that enable</w:t>
      </w:r>
      <w:r w:rsidRPr="00517BAE">
        <w:rPr>
          <w:rFonts w:ascii="Times New Roman" w:hAnsi="Times New Roman" w:cs="Times New Roman"/>
          <w:sz w:val="24"/>
          <w:szCs w:val="24"/>
        </w:rPr>
        <w:t xml:space="preserve"> technicians to spot faults that would be rather catastrophic.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1FF5" w:rsidRPr="00346E89" w:rsidRDefault="00271FF5" w:rsidP="00271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concern is </w:t>
      </w:r>
      <w:r w:rsidRPr="00517BAE">
        <w:rPr>
          <w:rFonts w:ascii="Times New Roman" w:hAnsi="Times New Roman" w:cs="Times New Roman"/>
          <w:sz w:val="24"/>
          <w:szCs w:val="24"/>
        </w:rPr>
        <w:t>designing and engineering long-haul fli</w:t>
      </w:r>
      <w:r>
        <w:rPr>
          <w:rFonts w:ascii="Times New Roman" w:hAnsi="Times New Roman" w:cs="Times New Roman"/>
          <w:sz w:val="24"/>
          <w:szCs w:val="24"/>
        </w:rPr>
        <w:t xml:space="preserve">ghts accommodating </w:t>
      </w:r>
      <w:r w:rsidRPr="00517BAE">
        <w:rPr>
          <w:rFonts w:ascii="Times New Roman" w:hAnsi="Times New Roman" w:cs="Times New Roman"/>
          <w:sz w:val="24"/>
          <w:szCs w:val="24"/>
        </w:rPr>
        <w:t xml:space="preserve">passengers' expeditious lifestyles to increase travel options within the global </w:t>
      </w:r>
      <w:r>
        <w:rPr>
          <w:rFonts w:ascii="Times New Roman" w:hAnsi="Times New Roman" w:cs="Times New Roman"/>
          <w:sz w:val="24"/>
          <w:szCs w:val="24"/>
        </w:rPr>
        <w:t>society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Boer &amp; Dekker, 2017)</w:t>
      </w:r>
      <w:r>
        <w:rPr>
          <w:rFonts w:ascii="Times New Roman" w:hAnsi="Times New Roman" w:cs="Times New Roman"/>
          <w:sz w:val="24"/>
          <w:szCs w:val="24"/>
        </w:rPr>
        <w:t>. Notably, this concern proves</w:t>
      </w:r>
      <w:r w:rsidRPr="00517BAE">
        <w:rPr>
          <w:rFonts w:ascii="Times New Roman" w:hAnsi="Times New Roman" w:cs="Times New Roman"/>
          <w:sz w:val="24"/>
          <w:szCs w:val="24"/>
        </w:rPr>
        <w:t xml:space="preserve"> to be challenging for carriers when combined with the intensifying skills deprivation in the workforce. </w:t>
      </w:r>
      <w:r>
        <w:rPr>
          <w:rFonts w:ascii="Times New Roman" w:hAnsi="Times New Roman" w:cs="Times New Roman"/>
          <w:sz w:val="24"/>
          <w:szCs w:val="24"/>
        </w:rPr>
        <w:t>However, a</w:t>
      </w:r>
      <w:r w:rsidRPr="00517BAE">
        <w:rPr>
          <w:rFonts w:ascii="Times New Roman" w:hAnsi="Times New Roman" w:cs="Times New Roman"/>
          <w:sz w:val="24"/>
          <w:szCs w:val="24"/>
        </w:rPr>
        <w:t>utonomous plane</w:t>
      </w:r>
      <w:r>
        <w:rPr>
          <w:rFonts w:ascii="Times New Roman" w:hAnsi="Times New Roman" w:cs="Times New Roman"/>
          <w:sz w:val="24"/>
          <w:szCs w:val="24"/>
        </w:rPr>
        <w:t xml:space="preserve">s could mitigate the problem by </w:t>
      </w:r>
      <w:r w:rsidRPr="00517BAE">
        <w:rPr>
          <w:rFonts w:ascii="Times New Roman" w:hAnsi="Times New Roman" w:cs="Times New Roman"/>
          <w:sz w:val="24"/>
          <w:szCs w:val="24"/>
        </w:rPr>
        <w:t>eradicating the causes of human miscalculations or consideration</w:t>
      </w:r>
      <w:r>
        <w:rPr>
          <w:rFonts w:ascii="Times New Roman" w:hAnsi="Times New Roman" w:cs="Times New Roman"/>
          <w:sz w:val="24"/>
          <w:szCs w:val="24"/>
        </w:rPr>
        <w:t>s under stress. If implemented, this technology can</w:t>
      </w:r>
      <w:r w:rsidRPr="00517BAE">
        <w:rPr>
          <w:rFonts w:ascii="Times New Roman" w:hAnsi="Times New Roman" w:cs="Times New Roman"/>
          <w:sz w:val="24"/>
          <w:szCs w:val="24"/>
        </w:rPr>
        <w:t xml:space="preserve"> introduce si</w:t>
      </w:r>
      <w:r>
        <w:rPr>
          <w:rFonts w:ascii="Times New Roman" w:hAnsi="Times New Roman" w:cs="Times New Roman"/>
          <w:sz w:val="24"/>
          <w:szCs w:val="24"/>
        </w:rPr>
        <w:t xml:space="preserve">ngle-pilot planes with an </w:t>
      </w:r>
      <w:r w:rsidRPr="00517BAE">
        <w:rPr>
          <w:rFonts w:ascii="Times New Roman" w:hAnsi="Times New Roman" w:cs="Times New Roman"/>
          <w:sz w:val="24"/>
          <w:szCs w:val="24"/>
        </w:rPr>
        <w:t xml:space="preserve">individual working along with computers or fully computerized planes taking one-flight journeys across the globe </w:t>
      </w:r>
      <w:r>
        <w:rPr>
          <w:rFonts w:ascii="Times New Roman" w:hAnsi="Times New Roman" w:cs="Times New Roman"/>
          <w:sz w:val="24"/>
          <w:szCs w:val="24"/>
        </w:rPr>
        <w:t xml:space="preserve">hence </w:t>
      </w:r>
      <w:r w:rsidRPr="00517BAE">
        <w:rPr>
          <w:rFonts w:ascii="Times New Roman" w:hAnsi="Times New Roman" w:cs="Times New Roman"/>
          <w:sz w:val="24"/>
          <w:szCs w:val="24"/>
        </w:rPr>
        <w:t>revolutionizing the aviation industry.</w:t>
      </w:r>
    </w:p>
    <w:p w:rsidR="00271FF5" w:rsidRDefault="00271FF5" w:rsidP="00271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517BAE">
        <w:rPr>
          <w:rFonts w:ascii="Times New Roman" w:hAnsi="Times New Roman" w:cs="Times New Roman"/>
          <w:sz w:val="24"/>
          <w:szCs w:val="24"/>
        </w:rPr>
        <w:t>ystems thinking</w:t>
      </w:r>
      <w:r>
        <w:rPr>
          <w:rFonts w:ascii="Times New Roman" w:hAnsi="Times New Roman" w:cs="Times New Roman"/>
          <w:sz w:val="24"/>
          <w:szCs w:val="24"/>
        </w:rPr>
        <w:t xml:space="preserve"> refers</w:t>
      </w:r>
      <w:r w:rsidRPr="00517BAE">
        <w:rPr>
          <w:rFonts w:ascii="Times New Roman" w:hAnsi="Times New Roman" w:cs="Times New Roman"/>
          <w:sz w:val="24"/>
          <w:szCs w:val="24"/>
        </w:rPr>
        <w:t xml:space="preserve"> to an integrated approach based on the conviction that systems components do not operate the same when isolate</w:t>
      </w:r>
      <w:r>
        <w:rPr>
          <w:rFonts w:ascii="Times New Roman" w:hAnsi="Times New Roman" w:cs="Times New Roman"/>
          <w:sz w:val="24"/>
          <w:szCs w:val="24"/>
        </w:rPr>
        <w:t>d from other parts. System thinking is</w:t>
      </w:r>
      <w:r w:rsidRPr="00517BAE">
        <w:rPr>
          <w:rFonts w:ascii="Times New Roman" w:hAnsi="Times New Roman" w:cs="Times New Roman"/>
          <w:sz w:val="24"/>
          <w:szCs w:val="24"/>
        </w:rPr>
        <w:t xml:space="preserve"> consiste</w:t>
      </w:r>
      <w:r>
        <w:rPr>
          <w:rFonts w:ascii="Times New Roman" w:hAnsi="Times New Roman" w:cs="Times New Roman"/>
          <w:sz w:val="24"/>
          <w:szCs w:val="24"/>
        </w:rPr>
        <w:t xml:space="preserve">nt with system philosophy. Normally, it is </w:t>
      </w:r>
      <w:r w:rsidRPr="00517BAE">
        <w:rPr>
          <w:rFonts w:ascii="Times New Roman" w:hAnsi="Times New Roman" w:cs="Times New Roman"/>
          <w:sz w:val="24"/>
          <w:szCs w:val="24"/>
        </w:rPr>
        <w:t xml:space="preserve">concerned with understanding systems by </w:t>
      </w:r>
      <w:r w:rsidRPr="00517BAE">
        <w:rPr>
          <w:rFonts w:ascii="Times New Roman" w:hAnsi="Times New Roman" w:cs="Times New Roman"/>
          <w:sz w:val="24"/>
          <w:szCs w:val="24"/>
        </w:rPr>
        <w:lastRenderedPageBreak/>
        <w:t>closely examining interactions and linkages across all elements of a system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Kim, 2017)</w:t>
      </w:r>
      <w:r>
        <w:rPr>
          <w:rFonts w:ascii="Times New Roman" w:hAnsi="Times New Roman" w:cs="Times New Roman"/>
          <w:sz w:val="24"/>
          <w:szCs w:val="24"/>
        </w:rPr>
        <w:t>. Since system thinking isolates problems, it</w:t>
      </w:r>
      <w:r w:rsidRPr="00517BAE">
        <w:rPr>
          <w:rFonts w:ascii="Times New Roman" w:hAnsi="Times New Roman" w:cs="Times New Roman"/>
          <w:sz w:val="24"/>
          <w:szCs w:val="24"/>
        </w:rPr>
        <w:t xml:space="preserve"> be</w:t>
      </w:r>
      <w:r>
        <w:rPr>
          <w:rFonts w:ascii="Times New Roman" w:hAnsi="Times New Roman" w:cs="Times New Roman"/>
          <w:sz w:val="24"/>
          <w:szCs w:val="24"/>
        </w:rPr>
        <w:t>comes</w:t>
      </w:r>
      <w:r w:rsidRPr="00517BAE">
        <w:rPr>
          <w:rFonts w:ascii="Times New Roman" w:hAnsi="Times New Roman" w:cs="Times New Roman"/>
          <w:sz w:val="24"/>
          <w:szCs w:val="24"/>
        </w:rPr>
        <w:t xml:space="preserve"> easy to outline a major problem and address the issue independently and comprehensively improving human performance and airline safety.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1FF5" w:rsidRDefault="00271FF5" w:rsidP="00271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Contrarily, d</w:t>
      </w:r>
      <w:r w:rsidRPr="00517BAE">
        <w:rPr>
          <w:rFonts w:ascii="Times New Roman" w:hAnsi="Times New Roman" w:cs="Times New Roman"/>
          <w:sz w:val="24"/>
          <w:szCs w:val="24"/>
        </w:rPr>
        <w:t>esign thinking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Pr="00517BAE">
        <w:rPr>
          <w:rFonts w:ascii="Times New Roman" w:hAnsi="Times New Roman" w:cs="Times New Roman"/>
          <w:sz w:val="24"/>
          <w:szCs w:val="24"/>
        </w:rPr>
        <w:t>a computa</w:t>
      </w:r>
      <w:r>
        <w:rPr>
          <w:rFonts w:ascii="Times New Roman" w:hAnsi="Times New Roman" w:cs="Times New Roman"/>
          <w:sz w:val="24"/>
          <w:szCs w:val="24"/>
        </w:rPr>
        <w:t xml:space="preserve">tional, iterative method </w:t>
      </w:r>
      <w:r w:rsidRPr="00517BAE">
        <w:rPr>
          <w:rFonts w:ascii="Times New Roman" w:hAnsi="Times New Roman" w:cs="Times New Roman"/>
          <w:sz w:val="24"/>
          <w:szCs w:val="24"/>
        </w:rPr>
        <w:t>used to understand end-users, examine assumptions, redefine complications, and generate innovative resolutions t</w:t>
      </w:r>
      <w:r>
        <w:rPr>
          <w:rFonts w:ascii="Times New Roman" w:hAnsi="Times New Roman" w:cs="Times New Roman"/>
          <w:sz w:val="24"/>
          <w:szCs w:val="24"/>
        </w:rPr>
        <w:t>o test. Design thinking involves</w:t>
      </w:r>
      <w:r w:rsidRPr="00517BAE">
        <w:rPr>
          <w:rFonts w:ascii="Times New Roman" w:hAnsi="Times New Roman" w:cs="Times New Roman"/>
          <w:sz w:val="24"/>
          <w:szCs w:val="24"/>
        </w:rPr>
        <w:t xml:space="preserve"> five steps</w:t>
      </w:r>
      <w:r>
        <w:rPr>
          <w:rFonts w:ascii="Times New Roman" w:hAnsi="Times New Roman" w:cs="Times New Roman"/>
          <w:sz w:val="24"/>
          <w:szCs w:val="24"/>
        </w:rPr>
        <w:t>. The first step is empathizing which entails</w:t>
      </w:r>
      <w:r w:rsidRPr="00517BAE">
        <w:rPr>
          <w:rFonts w:ascii="Times New Roman" w:hAnsi="Times New Roman" w:cs="Times New Roman"/>
          <w:sz w:val="24"/>
          <w:szCs w:val="24"/>
        </w:rPr>
        <w:t xml:space="preserve"> researching and gaining an empathetic understanding of the concerns users </w:t>
      </w:r>
      <w:r>
        <w:rPr>
          <w:rFonts w:ascii="Times New Roman" w:hAnsi="Times New Roman" w:cs="Times New Roman"/>
          <w:sz w:val="24"/>
          <w:szCs w:val="24"/>
        </w:rPr>
        <w:t>raised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Kim, 2017)</w:t>
      </w:r>
      <w:r>
        <w:rPr>
          <w:rFonts w:ascii="Times New Roman" w:hAnsi="Times New Roman" w:cs="Times New Roman"/>
          <w:sz w:val="24"/>
          <w:szCs w:val="24"/>
        </w:rPr>
        <w:t xml:space="preserve">. The second step is defining and stating </w:t>
      </w:r>
      <w:r w:rsidRPr="00517BAE">
        <w:rPr>
          <w:rFonts w:ascii="Times New Roman" w:hAnsi="Times New Roman" w:cs="Times New Roman"/>
          <w:sz w:val="24"/>
          <w:szCs w:val="24"/>
        </w:rPr>
        <w:t>user’</w:t>
      </w:r>
      <w:r>
        <w:rPr>
          <w:rFonts w:ascii="Times New Roman" w:hAnsi="Times New Roman" w:cs="Times New Roman"/>
          <w:sz w:val="24"/>
          <w:szCs w:val="24"/>
        </w:rPr>
        <w:t xml:space="preserve">s problems and requirements, </w:t>
      </w:r>
      <w:r w:rsidRPr="00517BAE">
        <w:rPr>
          <w:rFonts w:ascii="Times New Roman" w:hAnsi="Times New Roman" w:cs="Times New Roman"/>
          <w:sz w:val="24"/>
          <w:szCs w:val="24"/>
        </w:rPr>
        <w:t xml:space="preserve">analyzing these observations and internalizing them to outline major issues. </w:t>
      </w:r>
      <w:r>
        <w:rPr>
          <w:rFonts w:ascii="Times New Roman" w:hAnsi="Times New Roman" w:cs="Times New Roman"/>
          <w:sz w:val="24"/>
          <w:szCs w:val="24"/>
        </w:rPr>
        <w:t xml:space="preserve">Thirdly, formulating ideas and innovative methods of addressing these issues comes in. Consequently, the fourth step is creating </w:t>
      </w:r>
      <w:r w:rsidRPr="00517BAE">
        <w:rPr>
          <w:rFonts w:ascii="Times New Roman" w:hAnsi="Times New Roman" w:cs="Times New Roman"/>
          <w:sz w:val="24"/>
          <w:szCs w:val="24"/>
        </w:rPr>
        <w:t>prototype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17BAE">
        <w:rPr>
          <w:rFonts w:ascii="Times New Roman" w:hAnsi="Times New Roman" w:cs="Times New Roman"/>
          <w:sz w:val="24"/>
          <w:szCs w:val="24"/>
        </w:rPr>
        <w:t xml:space="preserve"> to identify the best potent</w:t>
      </w:r>
      <w:r>
        <w:rPr>
          <w:rFonts w:ascii="Times New Roman" w:hAnsi="Times New Roman" w:cs="Times New Roman"/>
          <w:sz w:val="24"/>
          <w:szCs w:val="24"/>
        </w:rPr>
        <w:t xml:space="preserve">ial resolution for the problems and lastly experiment the </w:t>
      </w:r>
      <w:r w:rsidRPr="00517BAE">
        <w:rPr>
          <w:rFonts w:ascii="Times New Roman" w:hAnsi="Times New Roman" w:cs="Times New Roman"/>
          <w:sz w:val="24"/>
          <w:szCs w:val="24"/>
        </w:rPr>
        <w:t>prototypes rigorously. Following this model greatly enhances safety</w:t>
      </w:r>
      <w:r>
        <w:rPr>
          <w:rFonts w:ascii="Times New Roman" w:hAnsi="Times New Roman" w:cs="Times New Roman"/>
          <w:sz w:val="24"/>
          <w:szCs w:val="24"/>
        </w:rPr>
        <w:t xml:space="preserve"> in the aviation sector </w:t>
      </w:r>
      <w:r w:rsidRPr="00517BAE">
        <w:rPr>
          <w:rFonts w:ascii="Times New Roman" w:hAnsi="Times New Roman" w:cs="Times New Roman"/>
          <w:sz w:val="24"/>
          <w:szCs w:val="24"/>
        </w:rPr>
        <w:t xml:space="preserve">because tracing flaws </w:t>
      </w:r>
      <w:r>
        <w:rPr>
          <w:rFonts w:ascii="Times New Roman" w:hAnsi="Times New Roman" w:cs="Times New Roman"/>
          <w:sz w:val="24"/>
          <w:szCs w:val="24"/>
        </w:rPr>
        <w:t>becomes</w:t>
      </w:r>
      <w:r w:rsidRPr="00517BAE">
        <w:rPr>
          <w:rFonts w:ascii="Times New Roman" w:hAnsi="Times New Roman" w:cs="Times New Roman"/>
          <w:sz w:val="24"/>
          <w:szCs w:val="24"/>
        </w:rPr>
        <w:t xml:space="preserve"> easy in cases of tragic events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1FF5" w:rsidRDefault="00271FF5" w:rsidP="00271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the other hand, h</w:t>
      </w:r>
      <w:r w:rsidRPr="00517BAE">
        <w:rPr>
          <w:rFonts w:ascii="Times New Roman" w:hAnsi="Times New Roman" w:cs="Times New Roman"/>
          <w:sz w:val="24"/>
          <w:szCs w:val="24"/>
        </w:rPr>
        <w:t>umanistic thinking in</w:t>
      </w:r>
      <w:r>
        <w:rPr>
          <w:rFonts w:ascii="Times New Roman" w:hAnsi="Times New Roman" w:cs="Times New Roman"/>
          <w:sz w:val="24"/>
          <w:szCs w:val="24"/>
        </w:rPr>
        <w:t>spires</w:t>
      </w:r>
      <w:r w:rsidRPr="00517BAE">
        <w:rPr>
          <w:rFonts w:ascii="Times New Roman" w:hAnsi="Times New Roman" w:cs="Times New Roman"/>
          <w:sz w:val="24"/>
          <w:szCs w:val="24"/>
        </w:rPr>
        <w:t xml:space="preserve"> individuals to incline their thinking in a perspective of what they desire </w:t>
      </w:r>
      <w:r>
        <w:rPr>
          <w:rFonts w:ascii="Times New Roman" w:hAnsi="Times New Roman" w:cs="Times New Roman"/>
          <w:sz w:val="24"/>
          <w:szCs w:val="24"/>
        </w:rPr>
        <w:t>other than what they do not want. Additionally, it encourages</w:t>
      </w:r>
      <w:r w:rsidRPr="00517BAE">
        <w:rPr>
          <w:rFonts w:ascii="Times New Roman" w:hAnsi="Times New Roman" w:cs="Times New Roman"/>
          <w:sz w:val="24"/>
          <w:szCs w:val="24"/>
        </w:rPr>
        <w:t xml:space="preserve"> peopl</w:t>
      </w:r>
      <w:r>
        <w:rPr>
          <w:rFonts w:ascii="Times New Roman" w:hAnsi="Times New Roman" w:cs="Times New Roman"/>
          <w:sz w:val="24"/>
          <w:szCs w:val="24"/>
        </w:rPr>
        <w:t>e to think more about what will</w:t>
      </w:r>
      <w:r w:rsidRPr="00517BAE">
        <w:rPr>
          <w:rFonts w:ascii="Times New Roman" w:hAnsi="Times New Roman" w:cs="Times New Roman"/>
          <w:sz w:val="24"/>
          <w:szCs w:val="24"/>
        </w:rPr>
        <w:t xml:space="preserve"> wo</w:t>
      </w:r>
      <w:r>
        <w:rPr>
          <w:rFonts w:ascii="Times New Roman" w:hAnsi="Times New Roman" w:cs="Times New Roman"/>
          <w:sz w:val="24"/>
          <w:szCs w:val="24"/>
        </w:rPr>
        <w:t xml:space="preserve">rk excluding that which will not. Besides, people think more of the </w:t>
      </w:r>
      <w:r w:rsidRPr="00517BAE">
        <w:rPr>
          <w:rFonts w:ascii="Times New Roman" w:hAnsi="Times New Roman" w:cs="Times New Roman"/>
          <w:sz w:val="24"/>
          <w:szCs w:val="24"/>
        </w:rPr>
        <w:t>human potential and assets than constraints and deficits</w:t>
      </w:r>
      <w:r>
        <w:rPr>
          <w:rFonts w:ascii="Times New Roman" w:hAnsi="Times New Roman" w:cs="Times New Roman"/>
          <w:sz w:val="24"/>
          <w:szCs w:val="24"/>
        </w:rPr>
        <w:t xml:space="preserve"> they encounter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Sanjog et al. 2015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17BA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Therefore, if applied, technicians will be encouraged to develop and implement safety mechanisms that they believe in. </w:t>
      </w:r>
    </w:p>
    <w:p w:rsidR="00271FF5" w:rsidRDefault="00271FF5" w:rsidP="00271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Last but not least, scientific thinking entails </w:t>
      </w:r>
      <w:r w:rsidRPr="00517BAE">
        <w:rPr>
          <w:rFonts w:ascii="Times New Roman" w:hAnsi="Times New Roman" w:cs="Times New Roman"/>
          <w:sz w:val="24"/>
          <w:szCs w:val="24"/>
        </w:rPr>
        <w:t xml:space="preserve">thinking about the scientific content and the reasoning processes sets that saturate the science field. Through scientific thinking, </w:t>
      </w:r>
      <w:r>
        <w:rPr>
          <w:rFonts w:ascii="Times New Roman" w:hAnsi="Times New Roman" w:cs="Times New Roman"/>
          <w:sz w:val="24"/>
          <w:szCs w:val="24"/>
        </w:rPr>
        <w:t xml:space="preserve">the aviation industry can </w:t>
      </w:r>
      <w:r w:rsidRPr="00517BAE">
        <w:rPr>
          <w:rFonts w:ascii="Times New Roman" w:hAnsi="Times New Roman" w:cs="Times New Roman"/>
          <w:sz w:val="24"/>
          <w:szCs w:val="24"/>
        </w:rPr>
        <w:t xml:space="preserve">work with engineers to apply the latest technology in understanding the interface </w:t>
      </w:r>
      <w:r w:rsidRPr="00517BAE">
        <w:rPr>
          <w:rFonts w:ascii="Times New Roman" w:hAnsi="Times New Roman" w:cs="Times New Roman"/>
          <w:sz w:val="24"/>
          <w:szCs w:val="24"/>
        </w:rPr>
        <w:lastRenderedPageBreak/>
        <w:t xml:space="preserve">between airlines and human performance to </w:t>
      </w:r>
      <w:r>
        <w:rPr>
          <w:rFonts w:ascii="Times New Roman" w:hAnsi="Times New Roman" w:cs="Times New Roman"/>
          <w:sz w:val="24"/>
          <w:szCs w:val="24"/>
        </w:rPr>
        <w:t xml:space="preserve">assist in improving safety hence </w:t>
      </w:r>
      <w:r w:rsidRPr="00517BAE">
        <w:rPr>
          <w:rFonts w:ascii="Times New Roman" w:hAnsi="Times New Roman" w:cs="Times New Roman"/>
          <w:sz w:val="24"/>
          <w:szCs w:val="24"/>
        </w:rPr>
        <w:t>creating efficiency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Kim, 2017)</w:t>
      </w:r>
      <w:r w:rsidRPr="00517BAE">
        <w:rPr>
          <w:rFonts w:ascii="Times New Roman" w:hAnsi="Times New Roman" w:cs="Times New Roman"/>
          <w:sz w:val="24"/>
          <w:szCs w:val="24"/>
        </w:rPr>
        <w:t>.</w:t>
      </w:r>
    </w:p>
    <w:p w:rsidR="00271FF5" w:rsidRPr="00517BAE" w:rsidRDefault="00271FF5" w:rsidP="00271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517BAE">
        <w:rPr>
          <w:rFonts w:ascii="Times New Roman" w:hAnsi="Times New Roman" w:cs="Times New Roman"/>
          <w:sz w:val="24"/>
          <w:szCs w:val="24"/>
        </w:rPr>
        <w:t>hereas improvements in automation partly replace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517BAE">
        <w:rPr>
          <w:rFonts w:ascii="Times New Roman" w:hAnsi="Times New Roman" w:cs="Times New Roman"/>
          <w:sz w:val="24"/>
          <w:szCs w:val="24"/>
        </w:rPr>
        <w:t xml:space="preserve"> human agency, human beings still play a major role in monitoring and operating the systems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Boer &amp; Dekker, 2017)</w:t>
      </w:r>
      <w:r w:rsidRPr="00517BAE">
        <w:rPr>
          <w:rFonts w:ascii="Times New Roman" w:hAnsi="Times New Roman" w:cs="Times New Roman"/>
          <w:sz w:val="24"/>
          <w:szCs w:val="24"/>
        </w:rPr>
        <w:t>. The ma</w:t>
      </w:r>
      <w:r>
        <w:rPr>
          <w:rFonts w:ascii="Times New Roman" w:hAnsi="Times New Roman" w:cs="Times New Roman"/>
          <w:sz w:val="24"/>
          <w:szCs w:val="24"/>
        </w:rPr>
        <w:t xml:space="preserve">in impact is the </w:t>
      </w:r>
      <w:r w:rsidRPr="00517BAE">
        <w:rPr>
          <w:rFonts w:ascii="Times New Roman" w:hAnsi="Times New Roman" w:cs="Times New Roman"/>
          <w:sz w:val="24"/>
          <w:szCs w:val="24"/>
        </w:rPr>
        <w:t>dilapidation of operational skills and l</w:t>
      </w:r>
      <w:r>
        <w:rPr>
          <w:rFonts w:ascii="Times New Roman" w:hAnsi="Times New Roman" w:cs="Times New Roman"/>
          <w:sz w:val="24"/>
          <w:szCs w:val="24"/>
        </w:rPr>
        <w:t>ack of automation comprehen</w:t>
      </w:r>
      <w:r w:rsidRPr="00517BAE">
        <w:rPr>
          <w:rFonts w:ascii="Times New Roman" w:hAnsi="Times New Roman" w:cs="Times New Roman"/>
          <w:sz w:val="24"/>
          <w:szCs w:val="24"/>
        </w:rPr>
        <w:t>sion coming from systems complexity</w:t>
      </w:r>
      <w:r>
        <w:rPr>
          <w:rFonts w:ascii="Times New Roman" w:hAnsi="Times New Roman" w:cs="Times New Roman"/>
          <w:sz w:val="24"/>
          <w:szCs w:val="24"/>
        </w:rPr>
        <w:t>. These concerns are</w:t>
      </w:r>
      <w:r w:rsidRPr="00517BAE">
        <w:rPr>
          <w:rFonts w:ascii="Times New Roman" w:hAnsi="Times New Roman" w:cs="Times New Roman"/>
          <w:sz w:val="24"/>
          <w:szCs w:val="24"/>
        </w:rPr>
        <w:t xml:space="preserve"> challenging bec</w:t>
      </w:r>
      <w:r>
        <w:rPr>
          <w:rFonts w:ascii="Times New Roman" w:hAnsi="Times New Roman" w:cs="Times New Roman"/>
          <w:sz w:val="24"/>
          <w:szCs w:val="24"/>
        </w:rPr>
        <w:t>ause automation is</w:t>
      </w:r>
      <w:r w:rsidRPr="00517BAE">
        <w:rPr>
          <w:rFonts w:ascii="Times New Roman" w:hAnsi="Times New Roman" w:cs="Times New Roman"/>
          <w:sz w:val="24"/>
          <w:szCs w:val="24"/>
        </w:rPr>
        <w:t xml:space="preserve"> not fully self-sufficient hence</w:t>
      </w:r>
      <w:r>
        <w:rPr>
          <w:rFonts w:ascii="Times New Roman" w:hAnsi="Times New Roman" w:cs="Times New Roman"/>
          <w:sz w:val="24"/>
          <w:szCs w:val="24"/>
        </w:rPr>
        <w:t xml:space="preserve"> human involvement is</w:t>
      </w:r>
      <w:r w:rsidRPr="00517BAE">
        <w:rPr>
          <w:rFonts w:ascii="Times New Roman" w:hAnsi="Times New Roman" w:cs="Times New Roman"/>
          <w:sz w:val="24"/>
          <w:szCs w:val="24"/>
        </w:rPr>
        <w:t xml:space="preserve"> still needed.</w:t>
      </w:r>
    </w:p>
    <w:p w:rsidR="00271FF5" w:rsidRDefault="00271FF5" w:rsidP="00271F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Sanjog et al. (2015) argue that m</w:t>
      </w:r>
      <w:r w:rsidRPr="00517BAE">
        <w:rPr>
          <w:rFonts w:ascii="Times New Roman" w:hAnsi="Times New Roman" w:cs="Times New Roman"/>
          <w:sz w:val="24"/>
          <w:szCs w:val="24"/>
        </w:rPr>
        <w:t>ost aviation stakeholders</w:t>
      </w:r>
      <w:r>
        <w:rPr>
          <w:rFonts w:ascii="Times New Roman" w:hAnsi="Times New Roman" w:cs="Times New Roman"/>
          <w:sz w:val="24"/>
          <w:szCs w:val="24"/>
        </w:rPr>
        <w:t xml:space="preserve"> are</w:t>
      </w:r>
      <w:r w:rsidRPr="00517BAE">
        <w:rPr>
          <w:rFonts w:ascii="Times New Roman" w:hAnsi="Times New Roman" w:cs="Times New Roman"/>
          <w:sz w:val="24"/>
          <w:szCs w:val="24"/>
        </w:rPr>
        <w:t xml:space="preserve"> already investing in Artificial Intellige</w:t>
      </w:r>
      <w:r>
        <w:rPr>
          <w:rFonts w:ascii="Times New Roman" w:hAnsi="Times New Roman" w:cs="Times New Roman"/>
          <w:sz w:val="24"/>
          <w:szCs w:val="24"/>
        </w:rPr>
        <w:t>nce (AI) because of the impact AI has on multiple sectors of aviation industry. Notably, with the</w:t>
      </w:r>
      <w:r w:rsidRPr="00517BAE">
        <w:rPr>
          <w:rFonts w:ascii="Times New Roman" w:hAnsi="Times New Roman" w:cs="Times New Roman"/>
          <w:sz w:val="24"/>
          <w:szCs w:val="24"/>
        </w:rPr>
        <w:t xml:space="preserve"> technology gaining traction in th</w:t>
      </w:r>
      <w:r>
        <w:rPr>
          <w:rFonts w:ascii="Times New Roman" w:hAnsi="Times New Roman" w:cs="Times New Roman"/>
          <w:sz w:val="24"/>
          <w:szCs w:val="24"/>
        </w:rPr>
        <w:t>e industry, improvements in human performance are</w:t>
      </w:r>
      <w:r w:rsidRPr="00517B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noticeable in all facets.</w:t>
      </w:r>
    </w:p>
    <w:p w:rsidR="00271FF5" w:rsidRDefault="00271FF5" w:rsidP="00271F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71FF5" w:rsidRPr="00A93E94" w:rsidRDefault="00271FF5" w:rsidP="00271F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4388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271FF5" w:rsidRPr="007D0135" w:rsidRDefault="00271FF5" w:rsidP="00271FF5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7D01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 Boer, R.,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Dekker, S. (2017). Models of Automation Surprise</w:t>
      </w:r>
      <w:r w:rsidRPr="00DE516C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: Results of a Field Survey in Aviation. </w:t>
      </w:r>
      <w:r w:rsidRPr="00DE516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Safety</w:t>
      </w:r>
      <w:r w:rsidRPr="007D01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D013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</w:t>
      </w:r>
      <w:r w:rsidRPr="007D01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20.</w:t>
      </w:r>
    </w:p>
    <w:p w:rsidR="00271FF5" w:rsidRPr="00EA4B99" w:rsidRDefault="00271FF5" w:rsidP="00271FF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A4B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Kim, D. H. (2017). A Human Factors Approach for Aviation Safety. </w:t>
      </w:r>
      <w:r w:rsidRPr="00EA4B9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Ergonomics Society of Korea</w:t>
      </w:r>
      <w:r w:rsidRPr="00EA4B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A4B9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EA4B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467-484.</w:t>
      </w:r>
    </w:p>
    <w:p w:rsidR="00271FF5" w:rsidRPr="001B0B76" w:rsidRDefault="00271FF5" w:rsidP="00271FF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B0B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Sanjog, J., Karmakar, S., Patel, T., &amp; Chowdhury, A. (2015). Towards virtual ergonomics: aviation and aerospace. </w:t>
      </w:r>
      <w:r w:rsidRPr="001B0B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Aircraft Engineering and Aerospace Technology: An International Journal</w:t>
      </w:r>
      <w:r w:rsidRPr="001B0B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2452CD" w:rsidRDefault="002452CD">
      <w:bookmarkStart w:id="0" w:name="_GoBack"/>
      <w:bookmarkEnd w:id="0"/>
    </w:p>
    <w:sectPr w:rsidR="002452CD" w:rsidSect="008743E3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1609988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8743E3" w:rsidRPr="008743E3" w:rsidRDefault="00271FF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743E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43E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43E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8743E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17BAE" w:rsidRPr="008743E3" w:rsidRDefault="00271FF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585790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743E3" w:rsidRPr="008743E3" w:rsidRDefault="00271FF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743E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43E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43E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743E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17BAE" w:rsidRPr="008743E3" w:rsidRDefault="00271FF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FF5"/>
    <w:rsid w:val="002452CD"/>
    <w:rsid w:val="0027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6A942D-B51D-4C45-AD14-A5E47D0A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1F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798</Words>
  <Characters>4554</Characters>
  <Application>Microsoft Office Word</Application>
  <DocSecurity>0</DocSecurity>
  <Lines>37</Lines>
  <Paragraphs>10</Paragraphs>
  <ScaleCrop>false</ScaleCrop>
  <Company/>
  <LinksUpToDate>false</LinksUpToDate>
  <CharactersWithSpaces>5342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1</cp:revision>
  <dcterms:created xsi:type="dcterms:W3CDTF">2021-01-15T20:48:00Z</dcterms:created>
  <dcterms:modified xsi:type="dcterms:W3CDTF">2021-01-15T20:49:00Z</dcterms:modified>
</cp:coreProperties>
</file>